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4892" w:rsidRDefault="00624892" w:rsidP="00624892">
      <w:pPr>
        <w:pStyle w:val="Estilopadre3o"/>
        <w:jc w:val="both"/>
        <w:rPr>
          <w:rFonts w:eastAsia="Times New Roman"/>
          <w:color w:val="000000" w:themeColor="text1"/>
          <w:sz w:val="20"/>
          <w:lang w:val="pt-BR"/>
        </w:rPr>
      </w:pPr>
      <w:r w:rsidRPr="007815FF">
        <w:rPr>
          <w:rFonts w:eastAsia="Times New Roman"/>
          <w:color w:val="000000" w:themeColor="text1"/>
          <w:sz w:val="20"/>
          <w:lang w:val="pt-BR"/>
        </w:rPr>
        <w:t>Prefeitura Municipal de Baependi – Extrato de Homologação. Processo 0</w:t>
      </w:r>
      <w:r>
        <w:rPr>
          <w:rFonts w:eastAsia="Times New Roman"/>
          <w:color w:val="000000" w:themeColor="text1"/>
          <w:sz w:val="20"/>
          <w:lang w:val="pt-BR"/>
        </w:rPr>
        <w:t>110</w:t>
      </w:r>
      <w:r w:rsidRPr="007815FF">
        <w:rPr>
          <w:rFonts w:eastAsia="Times New Roman"/>
          <w:color w:val="000000" w:themeColor="text1"/>
          <w:sz w:val="20"/>
          <w:lang w:val="pt-BR"/>
        </w:rPr>
        <w:t>/201</w:t>
      </w:r>
      <w:r>
        <w:rPr>
          <w:rFonts w:eastAsia="Times New Roman"/>
          <w:color w:val="000000" w:themeColor="text1"/>
          <w:sz w:val="20"/>
          <w:lang w:val="pt-BR"/>
        </w:rPr>
        <w:t>6</w:t>
      </w:r>
      <w:r w:rsidRPr="007815FF">
        <w:rPr>
          <w:rFonts w:eastAsia="Times New Roman"/>
          <w:color w:val="000000" w:themeColor="text1"/>
          <w:sz w:val="20"/>
          <w:lang w:val="pt-BR"/>
        </w:rPr>
        <w:t xml:space="preserve">, Pregão Presencial </w:t>
      </w:r>
      <w:r>
        <w:rPr>
          <w:rFonts w:eastAsia="Times New Roman"/>
          <w:color w:val="000000" w:themeColor="text1"/>
          <w:sz w:val="20"/>
          <w:lang w:val="pt-BR"/>
        </w:rPr>
        <w:t>0050/2016 – Homologado em 12/07</w:t>
      </w:r>
      <w:r w:rsidRPr="007815FF">
        <w:rPr>
          <w:rFonts w:eastAsia="Times New Roman"/>
          <w:color w:val="000000" w:themeColor="text1"/>
          <w:sz w:val="20"/>
          <w:lang w:val="pt-BR"/>
        </w:rPr>
        <w:t>/201</w:t>
      </w:r>
      <w:r>
        <w:rPr>
          <w:rFonts w:eastAsia="Times New Roman"/>
          <w:color w:val="000000" w:themeColor="text1"/>
          <w:sz w:val="20"/>
          <w:lang w:val="pt-BR"/>
        </w:rPr>
        <w:t>6</w:t>
      </w:r>
      <w:r w:rsidRPr="007815FF">
        <w:rPr>
          <w:rFonts w:eastAsia="Times New Roman"/>
          <w:color w:val="000000" w:themeColor="text1"/>
          <w:sz w:val="20"/>
          <w:lang w:val="pt-BR"/>
        </w:rPr>
        <w:t xml:space="preserve">. Extrato de adjudicação. Processo </w:t>
      </w:r>
      <w:proofErr w:type="spellStart"/>
      <w:r w:rsidRPr="007815FF">
        <w:rPr>
          <w:rFonts w:eastAsia="Times New Roman"/>
          <w:color w:val="000000" w:themeColor="text1"/>
          <w:sz w:val="20"/>
          <w:lang w:val="pt-BR"/>
        </w:rPr>
        <w:t>Processo</w:t>
      </w:r>
      <w:proofErr w:type="spellEnd"/>
      <w:r w:rsidRPr="007815FF">
        <w:rPr>
          <w:rFonts w:eastAsia="Times New Roman"/>
          <w:color w:val="000000" w:themeColor="text1"/>
          <w:sz w:val="20"/>
          <w:lang w:val="pt-BR"/>
        </w:rPr>
        <w:t xml:space="preserve"> 0</w:t>
      </w:r>
      <w:r>
        <w:rPr>
          <w:rFonts w:eastAsia="Times New Roman"/>
          <w:color w:val="000000" w:themeColor="text1"/>
          <w:sz w:val="20"/>
          <w:lang w:val="pt-BR"/>
        </w:rPr>
        <w:t>110</w:t>
      </w:r>
      <w:r w:rsidRPr="007815FF">
        <w:rPr>
          <w:rFonts w:eastAsia="Times New Roman"/>
          <w:color w:val="000000" w:themeColor="text1"/>
          <w:sz w:val="20"/>
          <w:lang w:val="pt-BR"/>
        </w:rPr>
        <w:t>/201</w:t>
      </w:r>
      <w:r>
        <w:rPr>
          <w:rFonts w:eastAsia="Times New Roman"/>
          <w:color w:val="000000" w:themeColor="text1"/>
          <w:sz w:val="20"/>
          <w:lang w:val="pt-BR"/>
        </w:rPr>
        <w:t>6</w:t>
      </w:r>
      <w:r w:rsidRPr="007815FF">
        <w:rPr>
          <w:rFonts w:eastAsia="Times New Roman"/>
          <w:color w:val="000000" w:themeColor="text1"/>
          <w:sz w:val="20"/>
          <w:lang w:val="pt-BR"/>
        </w:rPr>
        <w:t xml:space="preserve">, Pregão Presencial </w:t>
      </w:r>
      <w:r>
        <w:rPr>
          <w:rFonts w:eastAsia="Times New Roman"/>
          <w:color w:val="000000" w:themeColor="text1"/>
          <w:sz w:val="20"/>
          <w:lang w:val="pt-BR"/>
        </w:rPr>
        <w:t xml:space="preserve">0050/2016 </w:t>
      </w:r>
      <w:r w:rsidRPr="007815FF">
        <w:rPr>
          <w:rFonts w:eastAsia="Times New Roman"/>
          <w:color w:val="000000" w:themeColor="text1"/>
          <w:sz w:val="20"/>
          <w:lang w:val="pt-BR"/>
        </w:rPr>
        <w:t>– Empresas vencedoras</w:t>
      </w:r>
      <w:r>
        <w:rPr>
          <w:rFonts w:eastAsia="Times New Roman"/>
          <w:b/>
          <w:color w:val="000000" w:themeColor="text1"/>
          <w:sz w:val="20"/>
          <w:lang w:val="pt-BR"/>
        </w:rPr>
        <w:t xml:space="preserve">: </w:t>
      </w:r>
      <w:r w:rsidRPr="007B1DC8">
        <w:rPr>
          <w:rFonts w:eastAsia="Times New Roman"/>
          <w:b/>
          <w:color w:val="000000" w:themeColor="text1"/>
          <w:sz w:val="20"/>
          <w:lang w:val="pt-BR"/>
        </w:rPr>
        <w:t>PALLOMA FERREIRA DA SILVA 12287872639</w:t>
      </w:r>
      <w:r w:rsidRPr="003F4F3E">
        <w:rPr>
          <w:rFonts w:eastAsia="Times New Roman"/>
          <w:b/>
          <w:color w:val="000000" w:themeColor="text1"/>
          <w:sz w:val="20"/>
          <w:lang w:val="pt-BR"/>
        </w:rPr>
        <w:t xml:space="preserve">; </w:t>
      </w:r>
      <w:r w:rsidRPr="007B1DC8">
        <w:rPr>
          <w:rFonts w:eastAsia="Times New Roman"/>
          <w:b/>
          <w:color w:val="000000" w:themeColor="text1"/>
          <w:sz w:val="20"/>
          <w:lang w:val="pt-BR"/>
        </w:rPr>
        <w:t>RAWSTEN PEREIRA SERVA; SIMONE PEREIRA DE ABREU; WILIAN DINIZ DE TOLEDO</w:t>
      </w:r>
      <w:r>
        <w:rPr>
          <w:rFonts w:ascii="Verdana" w:hAnsi="Verdana"/>
          <w:b/>
          <w:bCs/>
          <w:color w:val="222222"/>
          <w:sz w:val="17"/>
          <w:szCs w:val="17"/>
          <w:shd w:val="clear" w:color="auto" w:fill="FCFDFD"/>
        </w:rPr>
        <w:t xml:space="preserve"> </w:t>
      </w:r>
      <w:r>
        <w:rPr>
          <w:rFonts w:eastAsia="Times New Roman"/>
          <w:color w:val="000000" w:themeColor="text1"/>
          <w:sz w:val="20"/>
          <w:lang w:val="pt-BR"/>
        </w:rPr>
        <w:t xml:space="preserve">Adjudicado em </w:t>
      </w:r>
      <w:proofErr w:type="gramStart"/>
      <w:r>
        <w:rPr>
          <w:rFonts w:eastAsia="Times New Roman"/>
          <w:color w:val="000000" w:themeColor="text1"/>
          <w:sz w:val="20"/>
          <w:lang w:val="pt-BR"/>
        </w:rPr>
        <w:t>12/07</w:t>
      </w:r>
      <w:r w:rsidRPr="007815FF">
        <w:rPr>
          <w:rFonts w:eastAsia="Times New Roman"/>
          <w:color w:val="000000" w:themeColor="text1"/>
          <w:sz w:val="20"/>
          <w:lang w:val="pt-BR"/>
        </w:rPr>
        <w:t>/201</w:t>
      </w:r>
      <w:r>
        <w:rPr>
          <w:rFonts w:eastAsia="Times New Roman"/>
          <w:color w:val="000000" w:themeColor="text1"/>
          <w:sz w:val="20"/>
          <w:lang w:val="pt-BR"/>
        </w:rPr>
        <w:t>6</w:t>
      </w:r>
      <w:proofErr w:type="gramEnd"/>
    </w:p>
    <w:p w:rsidR="0087408A" w:rsidRDefault="0087408A">
      <w:bookmarkStart w:id="0" w:name="_GoBack"/>
      <w:bookmarkEnd w:id="0"/>
    </w:p>
    <w:sectPr w:rsidR="0087408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4892"/>
    <w:rsid w:val="00624892"/>
    <w:rsid w:val="00874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stilopadre3o">
    <w:name w:val="Estilo padrãe3o"/>
    <w:rsid w:val="00624892"/>
    <w:pPr>
      <w:widowControl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kern w:val="1"/>
      <w:sz w:val="24"/>
      <w:szCs w:val="24"/>
      <w:lang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stilopadre3o">
    <w:name w:val="Estilo padrãe3o"/>
    <w:rsid w:val="00624892"/>
    <w:pPr>
      <w:widowControl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kern w:val="1"/>
      <w:sz w:val="24"/>
      <w:szCs w:val="24"/>
      <w:lang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317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ComprasServer</dc:creator>
  <cp:lastModifiedBy>ComprasServer</cp:lastModifiedBy>
  <cp:revision>1</cp:revision>
  <dcterms:created xsi:type="dcterms:W3CDTF">2016-08-18T17:03:00Z</dcterms:created>
  <dcterms:modified xsi:type="dcterms:W3CDTF">2016-08-18T17:03:00Z</dcterms:modified>
</cp:coreProperties>
</file>