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260" w:rsidRDefault="00E33370" w:rsidP="00A95458">
      <w:pPr>
        <w:jc w:val="both"/>
      </w:pPr>
      <w:r>
        <w:rPr>
          <w:sz w:val="20"/>
        </w:rPr>
        <w:t xml:space="preserve">Prefeitura Municipal de Baependi </w:t>
      </w:r>
      <w:r>
        <w:rPr>
          <w:rFonts w:ascii="Liberation Serif"/>
          <w:sz w:val="20"/>
        </w:rPr>
        <w:t>–</w:t>
      </w:r>
      <w:r>
        <w:rPr>
          <w:sz w:val="20"/>
        </w:rPr>
        <w:t xml:space="preserve"> Extrato de Homologação. Processo 065/2019, Pregão Presencial 025/2019 </w:t>
      </w:r>
      <w:r>
        <w:rPr>
          <w:rFonts w:ascii="Liberation Serif"/>
          <w:sz w:val="20"/>
        </w:rPr>
        <w:t>–</w:t>
      </w:r>
      <w:r>
        <w:rPr>
          <w:sz w:val="20"/>
        </w:rPr>
        <w:t xml:space="preserve"> Homologado em 08/05/2019. Extrato de Adjudicação. Processo 0065/2019, Pregão Presencial 025/2019 </w:t>
      </w:r>
      <w:r>
        <w:rPr>
          <w:rFonts w:ascii="Liberation Serif"/>
          <w:sz w:val="20"/>
        </w:rPr>
        <w:t>–</w:t>
      </w:r>
      <w:r>
        <w:rPr>
          <w:sz w:val="20"/>
        </w:rPr>
        <w:t xml:space="preserve"> Empresas vencedoras</w:t>
      </w:r>
      <w:r>
        <w:rPr>
          <w:b/>
          <w:sz w:val="20"/>
        </w:rPr>
        <w:t>:</w:t>
      </w:r>
      <w:r w:rsidRPr="00127493">
        <w:rPr>
          <w:b/>
          <w:sz w:val="20"/>
        </w:rPr>
        <w:t xml:space="preserve"> </w:t>
      </w:r>
      <w:r w:rsidRPr="003A7971">
        <w:rPr>
          <w:b/>
          <w:sz w:val="20"/>
        </w:rPr>
        <w:t>POLO COMERCIAL EIRELI – ME; MOEMA COMERCIAL LTDA</w:t>
      </w:r>
      <w:r>
        <w:rPr>
          <w:rFonts w:ascii="Verdana" w:hAnsi="Verdana"/>
          <w:b/>
          <w:bCs/>
          <w:color w:val="222222"/>
          <w:sz w:val="17"/>
          <w:szCs w:val="17"/>
          <w:shd w:val="clear" w:color="auto" w:fill="FCFDFD"/>
        </w:rPr>
        <w:t xml:space="preserve"> </w:t>
      </w:r>
      <w:r>
        <w:rPr>
          <w:sz w:val="20"/>
        </w:rPr>
        <w:t>Adjudicado em 08/05/2019 Valor Total: R$ 17.176,58.</w:t>
      </w:r>
    </w:p>
    <w:sectPr w:rsidR="00684260" w:rsidSect="006842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hyphenationZone w:val="425"/>
  <w:characterSpacingControl w:val="doNotCompress"/>
  <w:compat/>
  <w:rsids>
    <w:rsidRoot w:val="00E33370"/>
    <w:rsid w:val="00684260"/>
    <w:rsid w:val="00A95458"/>
    <w:rsid w:val="00C3339A"/>
    <w:rsid w:val="00E33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26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277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JORDANO</dc:creator>
  <cp:lastModifiedBy>COMPRAS JORDANO</cp:lastModifiedBy>
  <cp:revision>2</cp:revision>
  <dcterms:created xsi:type="dcterms:W3CDTF">2019-08-21T19:40:00Z</dcterms:created>
  <dcterms:modified xsi:type="dcterms:W3CDTF">2019-08-21T20:01:00Z</dcterms:modified>
</cp:coreProperties>
</file>