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CD" w:rsidRDefault="002F09CD" w:rsidP="002F09CD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081/2019,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26/04/2019.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0081/2019,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036/2019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D94319">
        <w:rPr>
          <w:rFonts w:cstheme="minorBidi"/>
          <w:b/>
          <w:sz w:val="20"/>
        </w:rPr>
        <w:t>NOVA PADARIA-ENEIDA MARIA P. GUIMARAES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26/04/2019 Valor Total: R$ </w:t>
      </w:r>
      <w:r w:rsidRPr="00D94319">
        <w:rPr>
          <w:rFonts w:cstheme="minorBidi"/>
          <w:sz w:val="20"/>
        </w:rPr>
        <w:t>61.923,80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F09CD"/>
    <w:rsid w:val="002F09CD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2F09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2019-08-21T19:39:00Z</dcterms:created>
  <dcterms:modified xsi:type="dcterms:W3CDTF">2019-08-21T19:39:00Z</dcterms:modified>
</cp:coreProperties>
</file>