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FE" w:rsidRDefault="0041435D">
      <w:pPr>
        <w:rPr>
          <w:sz w:val="2"/>
          <w:szCs w:val="2"/>
        </w:rPr>
      </w:pPr>
      <w:r w:rsidRPr="0041435D">
        <w:rPr>
          <w:noProof/>
        </w:rPr>
        <w:pict>
          <v:shape id="Forma Livre: Forma 79820024" o:spid="_x0000_s1026" style="position:absolute;margin-left:0;margin-top:-99.65pt;width:634.2pt;height:880.8pt;z-index:-251651072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5822950,1180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" path="m,l5822950,r,1180631l,1180631,,xe" fillcolor="#f2673b" stroked="f">
            <v:path arrowok="t" o:extrusionok="f"/>
            <w10:wrap anchorx="page"/>
          </v:shape>
        </w:pict>
      </w:r>
      <w:r w:rsidR="00F5375E">
        <w:rPr>
          <w:noProof/>
          <w:lang w:val="pt-BR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998220</wp:posOffset>
            </wp:positionV>
            <wp:extent cx="2823210" cy="1996440"/>
            <wp:effectExtent l="0" t="0" r="0" b="3810"/>
            <wp:wrapNone/>
            <wp:docPr id="1184666372" name="Imagem 1184666372" descr="Logotipo, 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666372" name="Imagem 1184666372" descr="Logotipo, Ícone&#10;&#10;Descrição gerada automaticamente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1996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3B2771">
      <w:pPr>
        <w:rPr>
          <w:sz w:val="2"/>
          <w:szCs w:val="2"/>
        </w:rPr>
      </w:pPr>
      <w:r>
        <w:rPr>
          <w:sz w:val="2"/>
          <w:szCs w:val="2"/>
        </w:rPr>
        <w:t>z</w:t>
      </w: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41435D">
      <w:pPr>
        <w:rPr>
          <w:sz w:val="2"/>
          <w:szCs w:val="2"/>
        </w:rPr>
      </w:pPr>
      <w:r w:rsidRPr="0041435D">
        <w:rPr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2050" type="#_x0000_t202" style="position:absolute;margin-left:0;margin-top:5.3pt;width:532.2pt;height:157.15pt;z-index:251669504;visibility:visible;mso-wrap-distance-top:3.6pt;mso-wrap-distance-bottom:3.6pt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" filled="f" stroked="f">
            <v:textbox>
              <w:txbxContent>
                <w:p w:rsidR="006F69DA" w:rsidRPr="00951E8F" w:rsidRDefault="00951E8F" w:rsidP="006F69DA">
                  <w:pPr>
                    <w:jc w:val="center"/>
                    <w:rPr>
                      <w:rFonts w:ascii="Raleway" w:hAnsi="Raleway"/>
                      <w:b/>
                      <w:bCs/>
                      <w:sz w:val="56"/>
                      <w:szCs w:val="56"/>
                    </w:rPr>
                  </w:pPr>
                  <w:r w:rsidRPr="00951E8F">
                    <w:rPr>
                      <w:rFonts w:ascii="Raleway" w:hAnsi="Raleway"/>
                      <w:b/>
                      <w:bCs/>
                      <w:sz w:val="56"/>
                      <w:szCs w:val="56"/>
                    </w:rPr>
                    <w:t xml:space="preserve">ESPECIFICAÇÕES TÉCNICAS </w:t>
                  </w:r>
                </w:p>
                <w:p w:rsidR="00951E8F" w:rsidRPr="00951E8F" w:rsidRDefault="00B81961" w:rsidP="006F69DA">
                  <w:pPr>
                    <w:jc w:val="center"/>
                    <w:rPr>
                      <w:rFonts w:ascii="Raleway" w:hAnsi="Raleway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Raleway" w:hAnsi="Raleway"/>
                      <w:b/>
                      <w:bCs/>
                      <w:sz w:val="56"/>
                      <w:szCs w:val="56"/>
                    </w:rPr>
                    <w:t xml:space="preserve">DO SEGMENTO AUDIOVISUAL </w:t>
                  </w:r>
                  <w:r w:rsidR="00951E8F" w:rsidRPr="00951E8F">
                    <w:rPr>
                      <w:rFonts w:ascii="Raleway" w:hAnsi="Raleway"/>
                      <w:b/>
                      <w:bCs/>
                      <w:sz w:val="56"/>
                      <w:szCs w:val="56"/>
                    </w:rPr>
                    <w:t xml:space="preserve">E </w:t>
                  </w:r>
                </w:p>
                <w:p w:rsidR="00951E8F" w:rsidRPr="00951E8F" w:rsidRDefault="00951E8F" w:rsidP="006F69DA">
                  <w:pPr>
                    <w:jc w:val="center"/>
                    <w:rPr>
                      <w:rFonts w:ascii="Raleway" w:hAnsi="Raleway"/>
                      <w:b/>
                      <w:bCs/>
                      <w:sz w:val="56"/>
                      <w:szCs w:val="56"/>
                    </w:rPr>
                  </w:pPr>
                  <w:r w:rsidRPr="00951E8F">
                    <w:rPr>
                      <w:rFonts w:ascii="Raleway" w:hAnsi="Raleway"/>
                      <w:b/>
                      <w:bCs/>
                      <w:sz w:val="56"/>
                      <w:szCs w:val="56"/>
                    </w:rPr>
                    <w:t>DESENVOLVIMENTO DE ROTEIROS</w:t>
                  </w:r>
                </w:p>
              </w:txbxContent>
            </v:textbox>
            <w10:wrap type="square" anchorx="page"/>
          </v:shape>
        </w:pict>
      </w: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546622">
      <w:pPr>
        <w:rPr>
          <w:sz w:val="2"/>
          <w:szCs w:val="2"/>
        </w:rPr>
      </w:pPr>
      <w:r>
        <w:rPr>
          <w:noProof/>
          <w:lang w:val="pt-B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-769620</wp:posOffset>
            </wp:positionH>
            <wp:positionV relativeFrom="page">
              <wp:posOffset>7741920</wp:posOffset>
            </wp:positionV>
            <wp:extent cx="4191000" cy="3980180"/>
            <wp:effectExtent l="0" t="0" r="0" b="1270"/>
            <wp:wrapNone/>
            <wp:docPr id="1488352329" name="Imagem 1488352329" descr="Forma, Círcul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352329" name="Imagem 1488352329" descr="Forma, Círculo&#10;&#10;Descrição gerada automa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980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Default="00EC6CFE">
      <w:pPr>
        <w:rPr>
          <w:sz w:val="2"/>
          <w:szCs w:val="2"/>
        </w:rPr>
      </w:pPr>
    </w:p>
    <w:p w:rsidR="00EC6CFE" w:rsidRPr="00283169" w:rsidRDefault="005E6F14" w:rsidP="00546622">
      <w:pPr>
        <w:jc w:val="center"/>
        <w:rPr>
          <w:rFonts w:ascii="Raleway" w:hAnsi="Raleway"/>
          <w:b/>
          <w:bCs/>
          <w:sz w:val="36"/>
          <w:szCs w:val="36"/>
        </w:rPr>
      </w:pPr>
      <w:r>
        <w:rPr>
          <w:rFonts w:ascii="Raleway" w:hAnsi="Raleway"/>
          <w:b/>
          <w:bCs/>
          <w:sz w:val="36"/>
          <w:szCs w:val="36"/>
        </w:rPr>
        <w:t>E</w:t>
      </w:r>
      <w:r w:rsidR="00951E8F">
        <w:rPr>
          <w:rFonts w:ascii="Raleway" w:hAnsi="Raleway"/>
          <w:b/>
          <w:bCs/>
          <w:sz w:val="36"/>
          <w:szCs w:val="36"/>
        </w:rPr>
        <w:t xml:space="preserve">SPECIFICAÇÕES TÉCNICAS </w:t>
      </w:r>
    </w:p>
    <w:p w:rsidR="0040162E" w:rsidRPr="00283169" w:rsidRDefault="0040162E" w:rsidP="00546622">
      <w:pPr>
        <w:jc w:val="center"/>
        <w:rPr>
          <w:rFonts w:ascii="Raleway" w:hAnsi="Raleway"/>
          <w:b/>
          <w:bCs/>
          <w:sz w:val="36"/>
          <w:szCs w:val="36"/>
        </w:rPr>
      </w:pPr>
    </w:p>
    <w:p w:rsidR="0040162E" w:rsidRPr="00283169" w:rsidRDefault="0040162E" w:rsidP="00546622">
      <w:pPr>
        <w:jc w:val="center"/>
        <w:rPr>
          <w:rFonts w:ascii="Raleway" w:hAnsi="Raleway"/>
          <w:b/>
          <w:bCs/>
        </w:rPr>
      </w:pPr>
      <w:r w:rsidRPr="00283169">
        <w:rPr>
          <w:rFonts w:ascii="Raleway" w:hAnsi="Raleway"/>
          <w:b/>
          <w:bCs/>
        </w:rPr>
        <w:t>ANEXO VI</w:t>
      </w:r>
      <w:r w:rsidR="00951E8F">
        <w:rPr>
          <w:rFonts w:ascii="Raleway" w:hAnsi="Raleway"/>
          <w:b/>
          <w:bCs/>
        </w:rPr>
        <w:t>I</w:t>
      </w:r>
    </w:p>
    <w:p w:rsidR="00EC6CFE" w:rsidRPr="00283169" w:rsidRDefault="00EC6CFE">
      <w:pPr>
        <w:rPr>
          <w:rFonts w:ascii="Raleway" w:hAnsi="Raleway"/>
          <w:b/>
          <w:bCs/>
        </w:rPr>
      </w:pPr>
    </w:p>
    <w:p w:rsidR="00EC6CFE" w:rsidRDefault="00EC6CFE" w:rsidP="00E053D5">
      <w:pPr>
        <w:jc w:val="both"/>
        <w:rPr>
          <w:rFonts w:ascii="Raleway" w:hAnsi="Raleway"/>
        </w:rPr>
      </w:pPr>
    </w:p>
    <w:p w:rsidR="00951E8F" w:rsidRPr="00951E8F" w:rsidRDefault="00951E8F" w:rsidP="00E053D5">
      <w:pPr>
        <w:jc w:val="both"/>
        <w:rPr>
          <w:rFonts w:ascii="Raleway" w:hAnsi="Raleway"/>
          <w:b/>
          <w:bCs/>
        </w:rPr>
      </w:pPr>
      <w:r w:rsidRPr="00951E8F">
        <w:rPr>
          <w:rFonts w:ascii="Raleway" w:hAnsi="Raleway"/>
          <w:b/>
          <w:bCs/>
        </w:rPr>
        <w:t>PRODUTO AUDIOVISUAL:</w:t>
      </w:r>
    </w:p>
    <w:p w:rsidR="00951E8F" w:rsidRDefault="00951E8F" w:rsidP="00E053D5">
      <w:pPr>
        <w:jc w:val="both"/>
        <w:rPr>
          <w:rFonts w:ascii="Raleway" w:hAnsi="Raleway"/>
        </w:rPr>
      </w:pPr>
    </w:p>
    <w:p w:rsidR="00951E8F" w:rsidRPr="00951E8F" w:rsidRDefault="00951E8F" w:rsidP="00903B1F">
      <w:pPr>
        <w:ind w:firstLine="720"/>
        <w:jc w:val="both"/>
        <w:rPr>
          <w:rFonts w:ascii="Raleway" w:hAnsi="Raleway"/>
          <w:lang w:val="pt-BR"/>
        </w:rPr>
      </w:pPr>
      <w:r w:rsidRPr="00951E8F">
        <w:rPr>
          <w:rFonts w:ascii="Raleway" w:hAnsi="Raleway"/>
          <w:lang w:val="pt-BR"/>
        </w:rPr>
        <w:t xml:space="preserve">Os produtos audiovisuais oriundos do Edital de Chamamento Público com fulcro na Lei </w:t>
      </w:r>
      <w:r>
        <w:rPr>
          <w:rFonts w:ascii="Raleway" w:hAnsi="Raleway"/>
          <w:lang w:val="pt-BR"/>
        </w:rPr>
        <w:t xml:space="preserve">Federal </w:t>
      </w:r>
      <w:r w:rsidRPr="00951E8F">
        <w:rPr>
          <w:rFonts w:ascii="Raleway" w:hAnsi="Raleway"/>
          <w:lang w:val="pt-BR"/>
        </w:rPr>
        <w:t xml:space="preserve">Complementar 195/2022, deverão ser entregues </w:t>
      </w:r>
      <w:r w:rsidR="00F75EFA">
        <w:rPr>
          <w:rFonts w:ascii="Raleway" w:hAnsi="Raleway"/>
          <w:lang w:val="pt-BR"/>
        </w:rPr>
        <w:t>conforme descrito abaixo:</w:t>
      </w:r>
    </w:p>
    <w:p w:rsidR="00951E8F" w:rsidRPr="00951E8F" w:rsidRDefault="00951E8F" w:rsidP="00951E8F">
      <w:pPr>
        <w:jc w:val="both"/>
        <w:rPr>
          <w:rFonts w:ascii="Raleway" w:hAnsi="Raleway"/>
          <w:lang w:val="pt-BR"/>
        </w:rPr>
      </w:pPr>
    </w:p>
    <w:p w:rsidR="00951E8F" w:rsidRPr="00951E8F" w:rsidRDefault="00951E8F" w:rsidP="00951E8F">
      <w:pPr>
        <w:numPr>
          <w:ilvl w:val="0"/>
          <w:numId w:val="3"/>
        </w:numPr>
        <w:jc w:val="both"/>
        <w:rPr>
          <w:rFonts w:ascii="Raleway" w:hAnsi="Raleway"/>
          <w:lang w:val="pt-BR"/>
        </w:rPr>
      </w:pPr>
      <w:r w:rsidRPr="00951E8F">
        <w:rPr>
          <w:rFonts w:ascii="Raleway" w:hAnsi="Raleway"/>
          <w:lang w:val="pt-BR"/>
        </w:rPr>
        <w:t>04 (quatro) vídeos no formato: resolução 4K UHD (3840x2160) ou Full HD (1920x1080) nos CODECs de MOV Codec H.264 ou Proress 4444. Áudio- CODEC AAC 48Khz da seguinte forma:</w:t>
      </w:r>
    </w:p>
    <w:p w:rsidR="00951E8F" w:rsidRPr="00951E8F" w:rsidRDefault="00951E8F" w:rsidP="00951E8F">
      <w:pPr>
        <w:jc w:val="both"/>
        <w:rPr>
          <w:rFonts w:ascii="Raleway" w:hAnsi="Raleway"/>
          <w:lang w:val="pt-BR"/>
        </w:rPr>
      </w:pPr>
    </w:p>
    <w:p w:rsidR="00903B1F" w:rsidRDefault="00951E8F" w:rsidP="00951E8F">
      <w:pPr>
        <w:pStyle w:val="PargrafodaLista"/>
        <w:numPr>
          <w:ilvl w:val="0"/>
          <w:numId w:val="4"/>
        </w:numPr>
        <w:jc w:val="both"/>
        <w:rPr>
          <w:rFonts w:ascii="Raleway" w:hAnsi="Raleway"/>
          <w:lang w:val="pt-BR"/>
        </w:rPr>
      </w:pPr>
      <w:r w:rsidRPr="00903B1F">
        <w:rPr>
          <w:rFonts w:ascii="Raleway" w:hAnsi="Raleway"/>
          <w:lang w:val="pt-BR"/>
        </w:rPr>
        <w:t>Vídeo sem acessibilidade</w:t>
      </w:r>
    </w:p>
    <w:p w:rsidR="00903B1F" w:rsidRDefault="00951E8F" w:rsidP="00951E8F">
      <w:pPr>
        <w:pStyle w:val="PargrafodaLista"/>
        <w:numPr>
          <w:ilvl w:val="0"/>
          <w:numId w:val="4"/>
        </w:numPr>
        <w:jc w:val="both"/>
        <w:rPr>
          <w:rFonts w:ascii="Raleway" w:hAnsi="Raleway"/>
          <w:lang w:val="pt-BR"/>
        </w:rPr>
      </w:pPr>
      <w:r w:rsidRPr="00903B1F">
        <w:rPr>
          <w:rFonts w:ascii="Raleway" w:hAnsi="Raleway"/>
          <w:lang w:val="pt-BR"/>
        </w:rPr>
        <w:t>Vídeo com audiodescrição aplicada</w:t>
      </w:r>
    </w:p>
    <w:p w:rsidR="00903B1F" w:rsidRDefault="00951E8F" w:rsidP="00951E8F">
      <w:pPr>
        <w:pStyle w:val="PargrafodaLista"/>
        <w:numPr>
          <w:ilvl w:val="0"/>
          <w:numId w:val="4"/>
        </w:numPr>
        <w:jc w:val="both"/>
        <w:rPr>
          <w:rFonts w:ascii="Raleway" w:hAnsi="Raleway"/>
          <w:lang w:val="pt-BR"/>
        </w:rPr>
      </w:pPr>
      <w:r w:rsidRPr="00903B1F">
        <w:rPr>
          <w:rFonts w:ascii="Raleway" w:hAnsi="Raleway"/>
          <w:lang w:val="pt-BR"/>
        </w:rPr>
        <w:t>Vídeo com legendagem descritiva aplicada</w:t>
      </w:r>
    </w:p>
    <w:p w:rsidR="00951E8F" w:rsidRPr="00903B1F" w:rsidRDefault="00951E8F" w:rsidP="00951E8F">
      <w:pPr>
        <w:pStyle w:val="PargrafodaLista"/>
        <w:numPr>
          <w:ilvl w:val="0"/>
          <w:numId w:val="4"/>
        </w:numPr>
        <w:jc w:val="both"/>
        <w:rPr>
          <w:rFonts w:ascii="Raleway" w:hAnsi="Raleway"/>
          <w:lang w:val="pt-BR"/>
        </w:rPr>
      </w:pPr>
      <w:r w:rsidRPr="00903B1F">
        <w:rPr>
          <w:rFonts w:ascii="Raleway" w:hAnsi="Raleway"/>
          <w:lang w:val="pt-BR"/>
        </w:rPr>
        <w:t>Vídeo com libras aplicada</w:t>
      </w:r>
    </w:p>
    <w:p w:rsidR="00951E8F" w:rsidRPr="00951E8F" w:rsidRDefault="00951E8F" w:rsidP="00951E8F">
      <w:pPr>
        <w:jc w:val="both"/>
        <w:rPr>
          <w:rFonts w:ascii="Raleway" w:hAnsi="Raleway"/>
          <w:lang w:val="pt-BR"/>
        </w:rPr>
      </w:pPr>
    </w:p>
    <w:p w:rsidR="00951E8F" w:rsidRPr="00951E8F" w:rsidRDefault="00951E8F" w:rsidP="0031298E">
      <w:pPr>
        <w:ind w:firstLine="720"/>
        <w:jc w:val="both"/>
        <w:rPr>
          <w:rFonts w:ascii="Raleway" w:hAnsi="Raleway"/>
          <w:lang w:val="pt-BR"/>
        </w:rPr>
      </w:pPr>
      <w:r w:rsidRPr="00951E8F">
        <w:rPr>
          <w:rFonts w:ascii="Raleway" w:hAnsi="Raleway"/>
          <w:lang w:val="pt-BR"/>
        </w:rPr>
        <w:t>Para comprovação de acessibilidade, será necessária a entrega de 03 (três) arquivos de acessibilidade, separados, exceto quando a acessibilidade não se fizer necessária. São os formatos:</w:t>
      </w:r>
    </w:p>
    <w:p w:rsidR="00951E8F" w:rsidRPr="00951E8F" w:rsidRDefault="00951E8F" w:rsidP="00951E8F">
      <w:pPr>
        <w:jc w:val="both"/>
        <w:rPr>
          <w:rFonts w:ascii="Raleway" w:hAnsi="Raleway"/>
          <w:lang w:val="pt-BR"/>
        </w:rPr>
      </w:pPr>
    </w:p>
    <w:p w:rsidR="00903B1F" w:rsidRDefault="00951E8F" w:rsidP="00951E8F">
      <w:pPr>
        <w:pStyle w:val="PargrafodaLista"/>
        <w:numPr>
          <w:ilvl w:val="0"/>
          <w:numId w:val="5"/>
        </w:numPr>
        <w:jc w:val="both"/>
        <w:rPr>
          <w:rFonts w:ascii="Raleway" w:hAnsi="Raleway"/>
          <w:lang w:val="pt-BR"/>
        </w:rPr>
      </w:pPr>
      <w:r w:rsidRPr="00903B1F">
        <w:rPr>
          <w:rFonts w:ascii="Raleway" w:hAnsi="Raleway"/>
          <w:lang w:val="pt-BR"/>
        </w:rPr>
        <w:t>SRT para Legendagem Descritiva</w:t>
      </w:r>
    </w:p>
    <w:p w:rsidR="00903B1F" w:rsidRDefault="00951E8F" w:rsidP="00951E8F">
      <w:pPr>
        <w:pStyle w:val="PargrafodaLista"/>
        <w:numPr>
          <w:ilvl w:val="0"/>
          <w:numId w:val="5"/>
        </w:numPr>
        <w:jc w:val="both"/>
        <w:rPr>
          <w:rFonts w:ascii="Raleway" w:hAnsi="Raleway"/>
          <w:lang w:val="pt-BR"/>
        </w:rPr>
      </w:pPr>
      <w:r w:rsidRPr="00903B1F">
        <w:rPr>
          <w:rFonts w:ascii="Raleway" w:hAnsi="Raleway"/>
          <w:lang w:val="pt-BR"/>
        </w:rPr>
        <w:t>Libras com Alpha</w:t>
      </w:r>
    </w:p>
    <w:p w:rsidR="00951E8F" w:rsidRPr="00903B1F" w:rsidRDefault="00951E8F" w:rsidP="00951E8F">
      <w:pPr>
        <w:pStyle w:val="PargrafodaLista"/>
        <w:numPr>
          <w:ilvl w:val="0"/>
          <w:numId w:val="5"/>
        </w:numPr>
        <w:jc w:val="both"/>
        <w:rPr>
          <w:rFonts w:ascii="Raleway" w:hAnsi="Raleway"/>
          <w:lang w:val="pt-BR"/>
        </w:rPr>
      </w:pPr>
      <w:r w:rsidRPr="00903B1F">
        <w:rPr>
          <w:rFonts w:ascii="Raleway" w:hAnsi="Raleway"/>
          <w:lang w:val="pt-BR"/>
        </w:rPr>
        <w:t>Wav em 48Khz para Audiodescrição</w:t>
      </w:r>
    </w:p>
    <w:p w:rsidR="00951E8F" w:rsidRPr="00951E8F" w:rsidRDefault="00951E8F" w:rsidP="00951E8F">
      <w:pPr>
        <w:jc w:val="both"/>
        <w:rPr>
          <w:rFonts w:ascii="Raleway" w:hAnsi="Raleway"/>
          <w:lang w:val="pt-BR"/>
        </w:rPr>
      </w:pPr>
    </w:p>
    <w:p w:rsidR="00951E8F" w:rsidRPr="00951E8F" w:rsidRDefault="00951E8F" w:rsidP="00951E8F">
      <w:pPr>
        <w:jc w:val="both"/>
        <w:rPr>
          <w:rFonts w:ascii="Raleway" w:hAnsi="Raleway"/>
          <w:lang w:val="pt-BR"/>
        </w:rPr>
      </w:pPr>
    </w:p>
    <w:p w:rsidR="00951E8F" w:rsidRPr="00903B1F" w:rsidRDefault="00951E8F" w:rsidP="0031298E">
      <w:pPr>
        <w:ind w:firstLine="720"/>
        <w:jc w:val="both"/>
        <w:rPr>
          <w:rFonts w:ascii="Raleway" w:hAnsi="Raleway"/>
          <w:lang w:val="pt-BR"/>
        </w:rPr>
      </w:pPr>
      <w:r w:rsidRPr="00951E8F">
        <w:rPr>
          <w:rFonts w:ascii="Raleway" w:hAnsi="Raleway"/>
          <w:lang w:val="pt-BR"/>
        </w:rPr>
        <w:t xml:space="preserve">Os arquivos deverão ser hospedados em servidor de vídeo pelo período mínimo de 2 (dois) anos (youtube, </w:t>
      </w:r>
      <w:r w:rsidR="00903B1F" w:rsidRPr="00951E8F">
        <w:rPr>
          <w:rFonts w:ascii="Raleway" w:hAnsi="Raleway"/>
          <w:lang w:val="pt-BR"/>
        </w:rPr>
        <w:t>Vimeo etc.</w:t>
      </w:r>
      <w:r w:rsidRPr="00951E8F">
        <w:rPr>
          <w:rFonts w:ascii="Raleway" w:hAnsi="Raleway"/>
          <w:lang w:val="pt-BR"/>
        </w:rPr>
        <w:t>).</w:t>
      </w:r>
    </w:p>
    <w:p w:rsidR="00951E8F" w:rsidRPr="00283169" w:rsidRDefault="00951E8F" w:rsidP="00E053D5">
      <w:pPr>
        <w:jc w:val="both"/>
        <w:rPr>
          <w:rFonts w:ascii="Raleway" w:hAnsi="Raleway"/>
        </w:rPr>
      </w:pPr>
    </w:p>
    <w:p w:rsidR="00903B1F" w:rsidRDefault="00903B1F" w:rsidP="00CB17AD">
      <w:pPr>
        <w:jc w:val="both"/>
        <w:rPr>
          <w:rFonts w:ascii="Raleway" w:hAnsi="Raleway"/>
        </w:rPr>
      </w:pPr>
    </w:p>
    <w:p w:rsidR="00903B1F" w:rsidRPr="00903B1F" w:rsidRDefault="00903B1F" w:rsidP="00903B1F">
      <w:pPr>
        <w:jc w:val="center"/>
        <w:rPr>
          <w:rFonts w:ascii="Raleway" w:hAnsi="Raleway"/>
          <w:b/>
          <w:bCs/>
          <w:sz w:val="36"/>
          <w:szCs w:val="36"/>
        </w:rPr>
      </w:pPr>
      <w:r w:rsidRPr="00903B1F">
        <w:rPr>
          <w:rFonts w:ascii="Raleway" w:hAnsi="Raleway"/>
          <w:b/>
          <w:bCs/>
          <w:sz w:val="36"/>
          <w:szCs w:val="36"/>
        </w:rPr>
        <w:lastRenderedPageBreak/>
        <w:t>DESENVOLVIMENTO DE ROTEIROS</w:t>
      </w:r>
    </w:p>
    <w:p w:rsidR="00903B1F" w:rsidRDefault="00903B1F" w:rsidP="00CB17AD">
      <w:pPr>
        <w:jc w:val="both"/>
        <w:rPr>
          <w:rFonts w:ascii="Raleway" w:hAnsi="Raleway"/>
          <w:b/>
          <w:bCs/>
        </w:rPr>
      </w:pPr>
    </w:p>
    <w:p w:rsidR="00903B1F" w:rsidRDefault="00903B1F" w:rsidP="00CB17AD">
      <w:pPr>
        <w:jc w:val="both"/>
        <w:rPr>
          <w:rFonts w:ascii="Raleway" w:hAnsi="Raleway"/>
          <w:b/>
          <w:bCs/>
        </w:rPr>
      </w:pPr>
    </w:p>
    <w:p w:rsidR="00903B1F" w:rsidRDefault="00903B1F" w:rsidP="00903B1F">
      <w:pPr>
        <w:ind w:firstLine="720"/>
        <w:jc w:val="both"/>
        <w:rPr>
          <w:rFonts w:ascii="Raleway" w:hAnsi="Raleway"/>
        </w:rPr>
      </w:pPr>
      <w:r w:rsidRPr="00903B1F">
        <w:rPr>
          <w:rFonts w:ascii="Raleway" w:hAnsi="Raleway"/>
        </w:rPr>
        <w:t>O desenvolvimento de roteiros é uma disciplina essencial na criação de histórias para filmes, programas de televisão, teatro, videogames e outras formas de mídia audiovisual. Ele é o ponto de partida para a materialização da narrativa, desempenhando um papel crucial na concepção, estruturação e visualização da história que será contada.</w:t>
      </w:r>
    </w:p>
    <w:p w:rsidR="009D58A1" w:rsidRDefault="009D58A1" w:rsidP="00903B1F">
      <w:pPr>
        <w:ind w:firstLine="720"/>
        <w:jc w:val="both"/>
        <w:rPr>
          <w:rFonts w:ascii="Raleway" w:hAnsi="Raleway"/>
        </w:rPr>
      </w:pPr>
    </w:p>
    <w:p w:rsidR="009D58A1" w:rsidRPr="00903B1F" w:rsidRDefault="009D58A1" w:rsidP="00903B1F">
      <w:pPr>
        <w:ind w:firstLine="720"/>
        <w:jc w:val="both"/>
        <w:rPr>
          <w:rFonts w:ascii="Raleway" w:hAnsi="Raleway"/>
        </w:rPr>
      </w:pPr>
      <w:r>
        <w:rPr>
          <w:rFonts w:ascii="Raleway" w:hAnsi="Raleway"/>
        </w:rPr>
        <w:t>As obras devem ser entregues seguindo esta organização:</w:t>
      </w:r>
    </w:p>
    <w:p w:rsidR="00903B1F" w:rsidRPr="00903B1F" w:rsidRDefault="00903B1F" w:rsidP="00CB17AD">
      <w:pPr>
        <w:jc w:val="both"/>
        <w:rPr>
          <w:rFonts w:ascii="Raleway" w:hAnsi="Raleway"/>
        </w:rPr>
      </w:pPr>
    </w:p>
    <w:p w:rsidR="00903B1F" w:rsidRDefault="00903B1F" w:rsidP="00903B1F">
      <w:pPr>
        <w:pStyle w:val="PargrafodaLista"/>
        <w:numPr>
          <w:ilvl w:val="0"/>
          <w:numId w:val="6"/>
        </w:numPr>
        <w:jc w:val="both"/>
        <w:rPr>
          <w:rFonts w:ascii="Raleway" w:hAnsi="Raleway"/>
        </w:rPr>
      </w:pPr>
      <w:r w:rsidRPr="00903B1F">
        <w:rPr>
          <w:rFonts w:ascii="Raleway" w:hAnsi="Raleway"/>
        </w:rPr>
        <w:t>Capa (contendo título, nome dos criadores e nome da empresa proponente);</w:t>
      </w:r>
    </w:p>
    <w:p w:rsidR="00903B1F" w:rsidRPr="00903B1F" w:rsidRDefault="00903B1F" w:rsidP="00903B1F">
      <w:pPr>
        <w:pStyle w:val="PargrafodaLista"/>
        <w:numPr>
          <w:ilvl w:val="0"/>
          <w:numId w:val="6"/>
        </w:numPr>
        <w:jc w:val="both"/>
        <w:rPr>
          <w:rFonts w:ascii="Raleway" w:hAnsi="Raleway"/>
        </w:rPr>
      </w:pPr>
      <w:r w:rsidRPr="00903B1F">
        <w:rPr>
          <w:rFonts w:ascii="Raleway" w:hAnsi="Raleway"/>
        </w:rPr>
        <w:t>Conceito (tema de fundo e motivação, premissa e logline, gênero dramático, enredobase completo com desfecho, duração estimada, descrição do universo e suas leis epúblico-alvo);</w:t>
      </w:r>
    </w:p>
    <w:p w:rsidR="00903B1F" w:rsidRDefault="00903B1F" w:rsidP="00903B1F">
      <w:pPr>
        <w:pStyle w:val="PargrafodaLista"/>
        <w:numPr>
          <w:ilvl w:val="0"/>
          <w:numId w:val="7"/>
        </w:numPr>
        <w:jc w:val="both"/>
        <w:rPr>
          <w:rFonts w:ascii="Raleway" w:hAnsi="Raleway"/>
        </w:rPr>
      </w:pPr>
      <w:r w:rsidRPr="00903B1F">
        <w:rPr>
          <w:rFonts w:ascii="Raleway" w:hAnsi="Raleway"/>
        </w:rPr>
        <w:t>Concepção de linguagem audiovisual (descrição dos aspectos estéticos relevantes ànarrativa; conceito de direção, tom de atuação, fotografia, som, direção de arte,efeitosespeciaisetc; referências de linguagem, detalhamento de aspectos técnicos,equipamentos e/ou materiais);</w:t>
      </w:r>
    </w:p>
    <w:p w:rsidR="00903B1F" w:rsidRDefault="00903B1F" w:rsidP="00903B1F">
      <w:pPr>
        <w:pStyle w:val="PargrafodaLista"/>
        <w:numPr>
          <w:ilvl w:val="0"/>
          <w:numId w:val="7"/>
        </w:numPr>
        <w:jc w:val="both"/>
        <w:rPr>
          <w:rFonts w:ascii="Raleway" w:hAnsi="Raleway"/>
        </w:rPr>
      </w:pPr>
      <w:r w:rsidRPr="00903B1F">
        <w:rPr>
          <w:rFonts w:ascii="Raleway" w:hAnsi="Raleway"/>
        </w:rPr>
        <w:t>Visão de comunicabilidade (logline e público-alvo- espectadores, circuito exibidor);</w:t>
      </w:r>
    </w:p>
    <w:p w:rsidR="00903B1F" w:rsidRDefault="00903B1F" w:rsidP="00903B1F">
      <w:pPr>
        <w:pStyle w:val="PargrafodaLista"/>
        <w:numPr>
          <w:ilvl w:val="0"/>
          <w:numId w:val="7"/>
        </w:numPr>
        <w:jc w:val="both"/>
        <w:rPr>
          <w:rFonts w:ascii="Raleway" w:hAnsi="Raleway"/>
        </w:rPr>
      </w:pPr>
      <w:r w:rsidRPr="00903B1F">
        <w:rPr>
          <w:rFonts w:ascii="Raleway" w:hAnsi="Raleway"/>
        </w:rPr>
        <w:t>Personagens (descrição detalhada dos personagens, protagonistas e antagonistasprincipais e secundários, descrição das relações que estabelecem entre si, seusconflitos e motivações e leis físicas, psicológicas e sociais que orientam suas ações);</w:t>
      </w:r>
    </w:p>
    <w:p w:rsidR="00903B1F" w:rsidRDefault="00903B1F" w:rsidP="00903B1F">
      <w:pPr>
        <w:pStyle w:val="PargrafodaLista"/>
        <w:numPr>
          <w:ilvl w:val="0"/>
          <w:numId w:val="7"/>
        </w:numPr>
        <w:jc w:val="both"/>
        <w:rPr>
          <w:rFonts w:ascii="Raleway" w:hAnsi="Raleway"/>
        </w:rPr>
      </w:pPr>
      <w:r w:rsidRPr="00903B1F">
        <w:rPr>
          <w:rFonts w:ascii="Raleway" w:hAnsi="Raleway"/>
        </w:rPr>
        <w:t>Sinopse atualizada;</w:t>
      </w:r>
    </w:p>
    <w:p w:rsidR="00903B1F" w:rsidRDefault="00903B1F" w:rsidP="00903B1F">
      <w:pPr>
        <w:pStyle w:val="PargrafodaLista"/>
        <w:numPr>
          <w:ilvl w:val="0"/>
          <w:numId w:val="7"/>
        </w:numPr>
        <w:jc w:val="both"/>
        <w:rPr>
          <w:rFonts w:ascii="Raleway" w:hAnsi="Raleway"/>
        </w:rPr>
      </w:pPr>
      <w:r w:rsidRPr="00903B1F">
        <w:rPr>
          <w:rFonts w:ascii="Raleway" w:hAnsi="Raleway"/>
        </w:rPr>
        <w:t>Roteiro</w:t>
      </w:r>
      <w:r>
        <w:rPr>
          <w:rFonts w:ascii="Raleway" w:hAnsi="Raleway"/>
        </w:rPr>
        <w:t>;</w:t>
      </w:r>
    </w:p>
    <w:p w:rsidR="00903B1F" w:rsidRPr="00903B1F" w:rsidRDefault="00903B1F" w:rsidP="00903B1F">
      <w:pPr>
        <w:pStyle w:val="PargrafodaLista"/>
        <w:numPr>
          <w:ilvl w:val="0"/>
          <w:numId w:val="7"/>
        </w:numPr>
        <w:jc w:val="both"/>
        <w:rPr>
          <w:rFonts w:ascii="Raleway" w:hAnsi="Raleway"/>
        </w:rPr>
      </w:pPr>
      <w:r w:rsidRPr="00903B1F">
        <w:rPr>
          <w:rFonts w:ascii="Raleway" w:hAnsi="Raleway"/>
        </w:rPr>
        <w:t>Orçamento de produção e plano de financiamento</w:t>
      </w:r>
      <w:r w:rsidR="009D58A1">
        <w:rPr>
          <w:rFonts w:ascii="Raleway" w:hAnsi="Raleway"/>
        </w:rPr>
        <w:t>.</w:t>
      </w:r>
    </w:p>
    <w:p w:rsidR="00903B1F" w:rsidRPr="00903B1F" w:rsidRDefault="00903B1F" w:rsidP="00CB17AD">
      <w:pPr>
        <w:jc w:val="both"/>
        <w:rPr>
          <w:rFonts w:ascii="Raleway" w:hAnsi="Raleway"/>
        </w:rPr>
      </w:pPr>
    </w:p>
    <w:p w:rsidR="00903B1F" w:rsidRPr="00283169" w:rsidRDefault="00903B1F" w:rsidP="00CB17AD">
      <w:pPr>
        <w:jc w:val="both"/>
        <w:rPr>
          <w:rFonts w:ascii="Raleway" w:hAnsi="Raleway"/>
        </w:rPr>
      </w:pPr>
    </w:p>
    <w:p w:rsidR="00CB17AD" w:rsidRPr="00283169" w:rsidRDefault="00CB17AD" w:rsidP="00CB17AD">
      <w:pPr>
        <w:jc w:val="both"/>
        <w:rPr>
          <w:rFonts w:ascii="Raleway" w:hAnsi="Raleway"/>
        </w:rPr>
      </w:pPr>
    </w:p>
    <w:p w:rsidR="00CB17AD" w:rsidRPr="00283169" w:rsidRDefault="00CB17AD" w:rsidP="00CB17AD">
      <w:pPr>
        <w:jc w:val="right"/>
        <w:rPr>
          <w:rFonts w:ascii="Raleway" w:hAnsi="Raleway"/>
          <w:b/>
          <w:bCs/>
        </w:rPr>
      </w:pPr>
      <w:r w:rsidRPr="00283169">
        <w:rPr>
          <w:rFonts w:ascii="Raleway" w:hAnsi="Raleway"/>
          <w:b/>
          <w:bCs/>
        </w:rPr>
        <w:t>Lei Federal Complementar 195/2022</w:t>
      </w:r>
    </w:p>
    <w:p w:rsidR="00CB17AD" w:rsidRPr="00283169" w:rsidRDefault="00CB17AD" w:rsidP="00CB17AD">
      <w:pPr>
        <w:jc w:val="right"/>
        <w:rPr>
          <w:rFonts w:ascii="Raleway" w:hAnsi="Raleway"/>
          <w:b/>
          <w:bCs/>
        </w:rPr>
      </w:pPr>
      <w:r w:rsidRPr="00283169">
        <w:rPr>
          <w:rFonts w:ascii="Raleway" w:hAnsi="Raleway"/>
          <w:b/>
          <w:bCs/>
        </w:rPr>
        <w:t>“Lei Paulo Gustavo”</w:t>
      </w:r>
    </w:p>
    <w:p w:rsidR="00EC6CFE" w:rsidRPr="00283169" w:rsidRDefault="00CB17AD" w:rsidP="005E6F14">
      <w:pPr>
        <w:jc w:val="right"/>
        <w:rPr>
          <w:rFonts w:asciiTheme="majorHAnsi" w:hAnsiTheme="majorHAnsi"/>
        </w:rPr>
      </w:pPr>
      <w:r w:rsidRPr="00283169">
        <w:rPr>
          <w:rFonts w:ascii="Raleway" w:hAnsi="Raleway"/>
          <w:b/>
          <w:bCs/>
        </w:rPr>
        <w:t>2023</w:t>
      </w:r>
    </w:p>
    <w:sectPr w:rsidR="00EC6CFE" w:rsidRPr="00283169" w:rsidSect="00E053D5">
      <w:headerReference w:type="default" r:id="rId11"/>
      <w:footerReference w:type="default" r:id="rId12"/>
      <w:headerReference w:type="first" r:id="rId13"/>
      <w:footerReference w:type="first" r:id="rId14"/>
      <w:pgSz w:w="12710" w:h="17640"/>
      <w:pgMar w:top="0" w:right="1511" w:bottom="0" w:left="1418" w:header="1700" w:footer="170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771" w:rsidRDefault="003B2771">
      <w:r>
        <w:separator/>
      </w:r>
    </w:p>
  </w:endnote>
  <w:endnote w:type="continuationSeparator" w:id="1">
    <w:p w:rsidR="003B2771" w:rsidRDefault="003B2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Segoe Print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CFE" w:rsidRDefault="0041435D">
    <w:pPr>
      <w:rPr>
        <w:noProof/>
      </w:rPr>
    </w:pPr>
    <w:r w:rsidRPr="0041435D">
      <w:rPr>
        <w:noProof/>
      </w:rPr>
      <w:pict>
        <v:shape id="Forma Livre: Forma 226195554" o:spid="_x0000_s3075" style="position:absolute;margin-left:-90.2pt;margin-top:.4pt;width:273pt;height:102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22950,1180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" path="m,l5822950,r,1180631l,1180631,,xe" fillcolor="#f2673b" stroked="f">
          <v:path arrowok="t" o:extrusionok="f"/>
        </v:shape>
      </w:pict>
    </w:r>
    <w:r w:rsidRPr="004143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201.4pt;margin-top:21.05pt;width:310.8pt;height:58.4pt;z-index:-2516428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" stroked="f">
          <v:textbox>
            <w:txbxContent>
              <w:p w:rsidR="006F69DA" w:rsidRDefault="006F69DA"/>
            </w:txbxContent>
          </v:textbox>
        </v:shape>
      </w:pict>
    </w:r>
    <w:r w:rsidR="005E6F14" w:rsidRPr="005E6F14">
      <w:rPr>
        <w:noProof/>
        <w:lang w:val="pt-BR"/>
      </w:rPr>
      <w:drawing>
        <wp:anchor distT="114300" distB="114300" distL="114300" distR="114300" simplePos="0" relativeHeight="251675648" behindDoc="0" locked="0" layoutInCell="1" allowOverlap="1">
          <wp:simplePos x="0" y="0"/>
          <wp:positionH relativeFrom="column">
            <wp:posOffset>4643120</wp:posOffset>
          </wp:positionH>
          <wp:positionV relativeFrom="paragraph">
            <wp:posOffset>355600</wp:posOffset>
          </wp:positionV>
          <wp:extent cx="2125980" cy="714375"/>
          <wp:effectExtent l="0" t="0" r="7620" b="0"/>
          <wp:wrapNone/>
          <wp:docPr id="5" name="Imagem 8309697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 rotWithShape="1">
                  <a:blip r:embed="rId1"/>
                  <a:srcRect l="44200"/>
                  <a:stretch/>
                </pic:blipFill>
                <pic:spPr bwMode="auto">
                  <a:xfrm>
                    <a:off x="0" y="0"/>
                    <a:ext cx="2125980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5E6F14" w:rsidRPr="005E6F14">
      <w:rPr>
        <w:noProof/>
        <w:lang w:val="pt-BR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3671570</wp:posOffset>
          </wp:positionH>
          <wp:positionV relativeFrom="paragraph">
            <wp:posOffset>469900</wp:posOffset>
          </wp:positionV>
          <wp:extent cx="847725" cy="400050"/>
          <wp:effectExtent l="19050" t="0" r="9525" b="0"/>
          <wp:wrapThrough wrapText="bothSides">
            <wp:wrapPolygon edited="0">
              <wp:start x="485" y="0"/>
              <wp:lineTo x="-485" y="16457"/>
              <wp:lineTo x="971" y="20571"/>
              <wp:lineTo x="6310" y="20571"/>
              <wp:lineTo x="6796" y="20571"/>
              <wp:lineTo x="7766" y="17486"/>
              <wp:lineTo x="7766" y="16457"/>
              <wp:lineTo x="21843" y="15429"/>
              <wp:lineTo x="21843" y="5143"/>
              <wp:lineTo x="6310" y="0"/>
              <wp:lineTo x="485" y="0"/>
            </wp:wrapPolygon>
          </wp:wrapThrough>
          <wp:docPr id="6" name="Imagem 11" descr="logo_cultura_95_pr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ultura_95_pret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77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6F14" w:rsidRPr="005E6F14">
      <w:rPr>
        <w:noProof/>
        <w:lang w:val="pt-BR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2576195</wp:posOffset>
          </wp:positionH>
          <wp:positionV relativeFrom="paragraph">
            <wp:posOffset>441325</wp:posOffset>
          </wp:positionV>
          <wp:extent cx="907415" cy="438150"/>
          <wp:effectExtent l="19050" t="0" r="6985" b="0"/>
          <wp:wrapThrough wrapText="bothSides">
            <wp:wrapPolygon edited="0">
              <wp:start x="2721" y="0"/>
              <wp:lineTo x="0" y="2817"/>
              <wp:lineTo x="-453" y="18783"/>
              <wp:lineTo x="5895" y="20661"/>
              <wp:lineTo x="15418" y="20661"/>
              <wp:lineTo x="17685" y="20661"/>
              <wp:lineTo x="21313" y="20661"/>
              <wp:lineTo x="21766" y="19722"/>
              <wp:lineTo x="21766" y="10330"/>
              <wp:lineTo x="6348" y="0"/>
              <wp:lineTo x="2721" y="0"/>
            </wp:wrapPolygon>
          </wp:wrapThrough>
          <wp:docPr id="7" name="Imagem 12" descr="logo_prefeitura_colo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refeitura_color_black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0741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435D">
      <w:rPr>
        <w:noProof/>
      </w:rPr>
      <w:pict>
        <v:shape id="_x0000_s3073" type="#_x0000_t202" style="position:absolute;margin-left:212.8pt;margin-top:31.6pt;width:97.8pt;height:35.4pt;z-index:25167155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" stroked="f">
          <v:textbox>
            <w:txbxContent>
              <w:p w:rsidR="006F69DA" w:rsidRDefault="006F69DA"/>
            </w:txbxContent>
          </v:textbox>
          <w10:wrap type="square"/>
        </v:shape>
      </w:pict>
    </w:r>
    <w:r w:rsidR="006F69DA">
      <w:rPr>
        <w:noProof/>
        <w:lang w:val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-876293</wp:posOffset>
          </wp:positionH>
          <wp:positionV relativeFrom="paragraph">
            <wp:posOffset>342900</wp:posOffset>
          </wp:positionV>
          <wp:extent cx="635000" cy="635000"/>
          <wp:effectExtent l="0" t="0" r="0" b="0"/>
          <wp:wrapNone/>
          <wp:docPr id="231771606" name="Imagem 2317716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000" cy="63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CFE" w:rsidRDefault="00EC6CFE"/>
  <w:p w:rsidR="00EC6CFE" w:rsidRDefault="00EC6C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771" w:rsidRDefault="003B2771">
      <w:r>
        <w:separator/>
      </w:r>
    </w:p>
  </w:footnote>
  <w:footnote w:type="continuationSeparator" w:id="1">
    <w:p w:rsidR="003B2771" w:rsidRDefault="003B2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CFE" w:rsidRDefault="00714651">
    <w:r>
      <w:rPr>
        <w:noProof/>
        <w:lang w:val="pt-BR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7144385</wp:posOffset>
          </wp:positionH>
          <wp:positionV relativeFrom="page">
            <wp:posOffset>634365</wp:posOffset>
          </wp:positionV>
          <wp:extent cx="825500" cy="825500"/>
          <wp:effectExtent l="0" t="0" r="0" b="0"/>
          <wp:wrapNone/>
          <wp:docPr id="1353774676" name="Imagem 13537746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550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7159625</wp:posOffset>
          </wp:positionH>
          <wp:positionV relativeFrom="page">
            <wp:posOffset>-124324</wp:posOffset>
          </wp:positionV>
          <wp:extent cx="1282700" cy="1282700"/>
          <wp:effectExtent l="0" t="0" r="0" b="0"/>
          <wp:wrapNone/>
          <wp:docPr id="872152618" name="Imagem 8721526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0" cy="128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6049963</wp:posOffset>
          </wp:positionH>
          <wp:positionV relativeFrom="page">
            <wp:posOffset>269081</wp:posOffset>
          </wp:positionV>
          <wp:extent cx="1033463" cy="716756"/>
          <wp:effectExtent l="0" t="0" r="0" b="0"/>
          <wp:wrapNone/>
          <wp:docPr id="890098123" name="Imagem 8900981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3463" cy="7167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1435D" w:rsidRPr="0041435D">
      <w:rPr>
        <w:noProof/>
      </w:rPr>
      <w:pict>
        <v:shape id="Forma Livre: Forma 1198252258" o:spid="_x0000_s3076" style="position:absolute;margin-left:-2.5pt;margin-top:-2.25pt;width:212.8pt;height:42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1985772,352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" path="m,l1985772,r,352605l,352605,,xe" fillcolor="#68c8c9" stroked="f">
          <v:path arrowok="t" o:extrusionok="f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5E" w:rsidRDefault="00F5375E">
    <w:pPr>
      <w:pStyle w:val="Cabealho"/>
    </w:pPr>
    <w:r>
      <w:rPr>
        <w:noProof/>
        <w:lang w:val="pt-BR"/>
      </w:rPr>
      <w:drawing>
        <wp:anchor distT="0" distB="0" distL="0" distR="0" simplePos="0" relativeHeight="251669504" behindDoc="0" locked="0" layoutInCell="1" allowOverlap="1">
          <wp:simplePos x="0" y="0"/>
          <wp:positionH relativeFrom="margin">
            <wp:posOffset>3868420</wp:posOffset>
          </wp:positionH>
          <wp:positionV relativeFrom="page">
            <wp:posOffset>480060</wp:posOffset>
          </wp:positionV>
          <wp:extent cx="2644140" cy="1790700"/>
          <wp:effectExtent l="0" t="0" r="3810" b="0"/>
          <wp:wrapNone/>
          <wp:docPr id="1038054647" name="Imagem 1038054647" descr="Logotipo,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615828" name="Imagem 392615828" descr="Logotipo, Ícone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4140" cy="179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3AF3"/>
      </v:shape>
    </w:pict>
  </w:numPicBullet>
  <w:abstractNum w:abstractNumId="0">
    <w:nsid w:val="12B73671"/>
    <w:multiLevelType w:val="hybridMultilevel"/>
    <w:tmpl w:val="87AA02A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34B01"/>
    <w:multiLevelType w:val="hybridMultilevel"/>
    <w:tmpl w:val="30B6469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0077E"/>
    <w:multiLevelType w:val="hybridMultilevel"/>
    <w:tmpl w:val="16DAFE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B197C"/>
    <w:multiLevelType w:val="hybridMultilevel"/>
    <w:tmpl w:val="C3AA01C6"/>
    <w:lvl w:ilvl="0" w:tplc="04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5245748E"/>
    <w:multiLevelType w:val="hybridMultilevel"/>
    <w:tmpl w:val="68144B3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51CA6"/>
    <w:multiLevelType w:val="hybridMultilevel"/>
    <w:tmpl w:val="9B50E76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440EB"/>
    <w:multiLevelType w:val="hybridMultilevel"/>
    <w:tmpl w:val="4EDE2FA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EC6CFE"/>
    <w:rsid w:val="00005A62"/>
    <w:rsid w:val="00022706"/>
    <w:rsid w:val="00080521"/>
    <w:rsid w:val="000E044B"/>
    <w:rsid w:val="00200EF7"/>
    <w:rsid w:val="0026006A"/>
    <w:rsid w:val="00283169"/>
    <w:rsid w:val="00293E0F"/>
    <w:rsid w:val="0031298E"/>
    <w:rsid w:val="00337F55"/>
    <w:rsid w:val="003B2771"/>
    <w:rsid w:val="0040162E"/>
    <w:rsid w:val="004045C6"/>
    <w:rsid w:val="00406A59"/>
    <w:rsid w:val="0041435D"/>
    <w:rsid w:val="004A3114"/>
    <w:rsid w:val="00546622"/>
    <w:rsid w:val="005E6F14"/>
    <w:rsid w:val="006F69DA"/>
    <w:rsid w:val="00714651"/>
    <w:rsid w:val="00767AC6"/>
    <w:rsid w:val="0081127B"/>
    <w:rsid w:val="00817E60"/>
    <w:rsid w:val="00847834"/>
    <w:rsid w:val="00903B1F"/>
    <w:rsid w:val="00935F34"/>
    <w:rsid w:val="00951E8F"/>
    <w:rsid w:val="009557D2"/>
    <w:rsid w:val="009D58A1"/>
    <w:rsid w:val="00A30A91"/>
    <w:rsid w:val="00B81961"/>
    <w:rsid w:val="00C554E2"/>
    <w:rsid w:val="00CB17AD"/>
    <w:rsid w:val="00CD489B"/>
    <w:rsid w:val="00E053D5"/>
    <w:rsid w:val="00E30BD5"/>
    <w:rsid w:val="00EC6CFE"/>
    <w:rsid w:val="00F5375E"/>
    <w:rsid w:val="00F54BDF"/>
    <w:rsid w:val="00F56435"/>
    <w:rsid w:val="00F75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eastAsia="Open Sans" w:hAnsi="Open Sans" w:cs="Open Sans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5D"/>
  </w:style>
  <w:style w:type="paragraph" w:styleId="Ttulo1">
    <w:name w:val="heading 1"/>
    <w:basedOn w:val="Normal"/>
    <w:next w:val="Normal"/>
    <w:uiPriority w:val="9"/>
    <w:qFormat/>
    <w:rsid w:val="004143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143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143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143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1435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143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143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1435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6">
    <w:name w:val="Table Normal6"/>
    <w:rsid w:val="0041435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41435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41435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1435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1435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143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1435D"/>
    <w:pPr>
      <w:spacing w:before="4"/>
      <w:ind w:left="20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rsid w:val="0041435D"/>
  </w:style>
  <w:style w:type="paragraph" w:customStyle="1" w:styleId="TableParagraph">
    <w:name w:val="Table Paragraph"/>
    <w:basedOn w:val="Normal"/>
    <w:uiPriority w:val="1"/>
    <w:qFormat/>
    <w:rsid w:val="0041435D"/>
  </w:style>
  <w:style w:type="paragraph" w:styleId="Cabealho">
    <w:name w:val="header"/>
    <w:basedOn w:val="Normal"/>
    <w:link w:val="Cabealho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78D"/>
    <w:rPr>
      <w:rFonts w:ascii="Open Sans" w:eastAsia="Open Sans" w:hAnsi="Open Sans" w:cs="Open Sans"/>
    </w:rPr>
  </w:style>
  <w:style w:type="paragraph" w:styleId="Rodap">
    <w:name w:val="footer"/>
    <w:basedOn w:val="Normal"/>
    <w:link w:val="Rodap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5578D"/>
    <w:rPr>
      <w:rFonts w:ascii="Open Sans" w:eastAsia="Open Sans" w:hAnsi="Open Sans" w:cs="Open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873112"/>
    <w:rPr>
      <w:rFonts w:ascii="Open Sans" w:eastAsia="Open Sans" w:hAnsi="Open Sans" w:cs="Open Sans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rsid w:val="004143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045C6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6F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6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EQ4gbSBLHKmEKLFCeYhTBWLKEw==">CgMxLjA4AHIhMUpmT1NOeUx6cDhSMm9KMWhTTjlVR21DSklnWXVHcUNU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A99107-3469-4A77-8790-8EA8E4AB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392</Words>
  <Characters>2321</Characters>
  <Application>Microsoft Office Word</Application>
  <DocSecurity>0</DocSecurity>
  <Lines>165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ASCOM-US-01</cp:lastModifiedBy>
  <cp:revision>8</cp:revision>
  <cp:lastPrinted>2023-09-24T01:38:00Z</cp:lastPrinted>
  <dcterms:created xsi:type="dcterms:W3CDTF">2023-09-24T01:42:00Z</dcterms:created>
  <dcterms:modified xsi:type="dcterms:W3CDTF">2023-12-22T21:02:00Z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Adobe Illustrator 24.0 (Windows)</vt:lpwstr>
  </property>
  <property fmtid="{D5CDD505-2E9C-101B-9397-08002B2CF9AE}" pid="4" name="LastSaved">
    <vt:filetime>2020-03-24T00:00:00Z</vt:filetime>
  </property>
</Properties>
</file>